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47" w:rsidRPr="00C37A83" w:rsidRDefault="00C37A83" w:rsidP="00ED2A47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C37A83">
        <w:rPr>
          <w:b/>
          <w:sz w:val="36"/>
          <w:szCs w:val="36"/>
        </w:rPr>
        <w:t>Платные дополнительные услуги в МБДОУ №394 на 2013-2014 уч. год</w:t>
      </w:r>
    </w:p>
    <w:tbl>
      <w:tblPr>
        <w:tblW w:w="1602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231"/>
        <w:gridCol w:w="959"/>
        <w:gridCol w:w="2489"/>
        <w:gridCol w:w="1276"/>
        <w:gridCol w:w="1418"/>
        <w:gridCol w:w="1842"/>
        <w:gridCol w:w="1418"/>
        <w:gridCol w:w="5387"/>
      </w:tblGrid>
      <w:tr w:rsidR="00ED2A47" w:rsidTr="00C37A83">
        <w:trPr>
          <w:trHeight w:val="253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ED2A47" w:rsidRDefault="00ED2A4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="00091617">
              <w:rPr>
                <w:sz w:val="22"/>
                <w:szCs w:val="22"/>
                <w:lang w:eastAsia="en-US"/>
              </w:rPr>
              <w:t>Б</w:t>
            </w:r>
            <w:r>
              <w:rPr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курса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часов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стоимость 1 часа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воспитанников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направление</w:t>
            </w:r>
          </w:p>
        </w:tc>
      </w:tr>
      <w:tr w:rsidR="00ED2A47" w:rsidTr="00C37A83">
        <w:trPr>
          <w:trHeight w:val="253"/>
        </w:trPr>
        <w:tc>
          <w:tcPr>
            <w:tcW w:w="1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D2A47" w:rsidTr="00C37A83">
        <w:trPr>
          <w:trHeight w:val="253"/>
        </w:trPr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6F4E6C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bookmarkStart w:id="0" w:name="_GoBack"/>
            <w:bookmarkEnd w:id="0"/>
            <w:r w:rsidR="00091617">
              <w:rPr>
                <w:sz w:val="22"/>
                <w:szCs w:val="22"/>
                <w:lang w:eastAsia="en-US"/>
              </w:rPr>
              <w:t>0</w:t>
            </w:r>
            <w:r w:rsidR="00ED2A4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C37A83" w:rsidRDefault="0009161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 5-х до 6, </w:t>
            </w:r>
          </w:p>
          <w:p w:rsidR="00ED2A47" w:rsidRDefault="0009161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6 до 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D2A47" w:rsidRDefault="0009161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Обучение чтению, подготовка руки к письму</w:t>
            </w:r>
          </w:p>
        </w:tc>
      </w:tr>
      <w:tr w:rsidR="00ED2A47" w:rsidTr="00C37A83">
        <w:trPr>
          <w:trHeight w:val="75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A47" w:rsidRDefault="00091617" w:rsidP="0009161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«Подготовка к школе</w:t>
            </w:r>
            <w:r w:rsidR="00ED2A4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D2A47" w:rsidTr="00C37A83">
        <w:trPr>
          <w:trHeight w:val="165"/>
        </w:trPr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D2A47" w:rsidRDefault="00ED2A47" w:rsidP="0009161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09161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ED2A4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C37A83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3-х до 4-х</w:t>
            </w:r>
            <w:r w:rsidR="00091617">
              <w:rPr>
                <w:sz w:val="22"/>
                <w:szCs w:val="22"/>
                <w:lang w:eastAsia="en-US"/>
              </w:rPr>
              <w:t>,</w:t>
            </w:r>
          </w:p>
          <w:p w:rsidR="00ED2A47" w:rsidRDefault="0009161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 4-х до 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7A83" w:rsidRDefault="00091617" w:rsidP="0009161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Интеллектуальное (речь, счет, окружающий мир</w:t>
            </w:r>
            <w:r w:rsidR="00C37A83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D2A47">
              <w:rPr>
                <w:sz w:val="22"/>
                <w:szCs w:val="22"/>
                <w:lang w:eastAsia="en-US"/>
              </w:rPr>
              <w:t xml:space="preserve">Развитие эмоционально-нравственной </w:t>
            </w:r>
          </w:p>
          <w:p w:rsidR="00ED2A47" w:rsidRDefault="00ED2A47" w:rsidP="0009161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сферы ребенка</w:t>
            </w:r>
          </w:p>
        </w:tc>
      </w:tr>
      <w:tr w:rsidR="00ED2A47" w:rsidTr="00C37A83">
        <w:trPr>
          <w:trHeight w:val="253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A47" w:rsidRDefault="00ED2A47" w:rsidP="0009161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«Ладушки энд детушки»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A47" w:rsidRDefault="0009161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(эмоции, нравственность, самооценка)</w:t>
            </w:r>
          </w:p>
        </w:tc>
      </w:tr>
      <w:tr w:rsidR="00ED2A47" w:rsidTr="00C37A83">
        <w:trPr>
          <w:trHeight w:val="253"/>
        </w:trPr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D2A47" w:rsidRDefault="00ED2A47" w:rsidP="0009161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09161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ED2A4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C37A83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 4-х до 5, </w:t>
            </w:r>
          </w:p>
          <w:p w:rsidR="00C37A83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 5 до 6, </w:t>
            </w:r>
          </w:p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6 до 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Художественно-эстетическое</w:t>
            </w:r>
          </w:p>
        </w:tc>
      </w:tr>
      <w:tr w:rsidR="00ED2A47" w:rsidTr="00C37A83">
        <w:trPr>
          <w:trHeight w:val="253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A47" w:rsidRDefault="00ED2A47" w:rsidP="0009161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Хореография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ED2A47" w:rsidRDefault="00ED2A47" w:rsidP="00ED2A47"/>
    <w:p w:rsidR="00ED2A47" w:rsidRDefault="00ED2A47" w:rsidP="00ED2A47"/>
    <w:p w:rsidR="00ED2A47" w:rsidRDefault="00ED2A47" w:rsidP="00ED2A47"/>
    <w:tbl>
      <w:tblPr>
        <w:tblW w:w="16785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307"/>
        <w:gridCol w:w="1170"/>
        <w:gridCol w:w="2429"/>
        <w:gridCol w:w="3493"/>
        <w:gridCol w:w="2159"/>
        <w:gridCol w:w="2129"/>
        <w:gridCol w:w="1206"/>
        <w:gridCol w:w="2892"/>
      </w:tblGrid>
      <w:tr w:rsidR="00ED2A47" w:rsidTr="00C37A83">
        <w:trPr>
          <w:trHeight w:val="27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№</w:t>
            </w:r>
          </w:p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п/п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</w:t>
            </w:r>
            <w:r w:rsidR="00091617">
              <w:rPr>
                <w:szCs w:val="24"/>
                <w:lang w:eastAsia="en-US"/>
              </w:rPr>
              <w:t>Б</w:t>
            </w:r>
            <w:r>
              <w:rPr>
                <w:szCs w:val="24"/>
                <w:lang w:eastAsia="en-US"/>
              </w:rPr>
              <w:t>ДОУ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Изучение спроса, информирование (каким образом осуществляется)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Программы</w:t>
            </w:r>
          </w:p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(МОиН, авторские)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Специалисты</w:t>
            </w:r>
          </w:p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(категория)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Куратор</w:t>
            </w:r>
          </w:p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ФИО, должность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Проблемы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D2A47" w:rsidRDefault="00ED2A47" w:rsidP="00C37A83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Примечания</w:t>
            </w:r>
          </w:p>
        </w:tc>
      </w:tr>
      <w:tr w:rsidR="00ED2A47" w:rsidTr="00C37A83">
        <w:trPr>
          <w:trHeight w:val="27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394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Анкетирование, собрание</w:t>
            </w:r>
          </w:p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09161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Авторская «Ладушки энд детушки</w:t>
            </w:r>
            <w:r w:rsidR="00ED2A47">
              <w:rPr>
                <w:szCs w:val="24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Телякова И.В. первая категория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Ильяшенко Е.В.</w:t>
            </w:r>
          </w:p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Генеральный директор</w:t>
            </w:r>
          </w:p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ОАНО</w:t>
            </w:r>
          </w:p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«Чудо-чадо»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ED2A47" w:rsidTr="00C37A83">
        <w:trPr>
          <w:trHeight w:val="27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D2A47" w:rsidRDefault="00ED2A47">
            <w:pPr>
              <w:widowControl/>
              <w:suppressAutoHyphens w:val="0"/>
              <w:rPr>
                <w:szCs w:val="24"/>
                <w:lang w:eastAsia="en-US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D2A47" w:rsidRDefault="00ED2A47">
            <w:pPr>
              <w:widowControl/>
              <w:suppressAutoHyphens w:val="0"/>
              <w:rPr>
                <w:szCs w:val="24"/>
                <w:lang w:eastAsia="en-US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C37A83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Авторская ОАНО «Чудо-чадо»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Каркарина Е.Г. первая категория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D2A47" w:rsidRDefault="00ED2A47">
            <w:pPr>
              <w:widowControl/>
              <w:suppressAutoHyphens w:val="0"/>
              <w:rPr>
                <w:szCs w:val="24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ED2A47" w:rsidTr="00C37A83">
        <w:trPr>
          <w:trHeight w:val="27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D2A47" w:rsidRDefault="00ED2A47">
            <w:pPr>
              <w:widowControl/>
              <w:suppressAutoHyphens w:val="0"/>
              <w:rPr>
                <w:szCs w:val="24"/>
                <w:lang w:eastAsia="en-US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D2A47" w:rsidRDefault="00ED2A47">
            <w:pPr>
              <w:widowControl/>
              <w:suppressAutoHyphens w:val="0"/>
              <w:rPr>
                <w:szCs w:val="24"/>
                <w:lang w:eastAsia="en-US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D2A47" w:rsidRDefault="00967106" w:rsidP="00967106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Повалихин С.Б.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D2A47" w:rsidRDefault="00ED2A47">
            <w:pPr>
              <w:widowControl/>
              <w:suppressAutoHyphens w:val="0"/>
              <w:rPr>
                <w:szCs w:val="24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ED2A47" w:rsidTr="00C37A83">
        <w:trPr>
          <w:trHeight w:val="276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Авторская ОАНО «Чудо-чадо»</w:t>
            </w:r>
          </w:p>
        </w:tc>
        <w:tc>
          <w:tcPr>
            <w:tcW w:w="2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A47" w:rsidRDefault="00967106" w:rsidP="00967106">
            <w:pPr>
              <w:snapToGri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Шорохов И.Б.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47" w:rsidRDefault="00ED2A47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ED2A47" w:rsidRDefault="00ED2A47" w:rsidP="00ED2A47"/>
    <w:p w:rsidR="00ED2A47" w:rsidRDefault="00ED2A47" w:rsidP="00ED2A47"/>
    <w:p w:rsidR="000E6FC1" w:rsidRDefault="000E6FC1"/>
    <w:sectPr w:rsidR="000E6FC1" w:rsidSect="003561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1F"/>
    <w:rsid w:val="00091617"/>
    <w:rsid w:val="000E6FC1"/>
    <w:rsid w:val="00330A1F"/>
    <w:rsid w:val="003561A2"/>
    <w:rsid w:val="006F4E6C"/>
    <w:rsid w:val="00967106"/>
    <w:rsid w:val="00C37A83"/>
    <w:rsid w:val="00ED2A47"/>
    <w:rsid w:val="00FD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4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A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A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4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A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A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  394</dc:creator>
  <cp:keywords/>
  <dc:description/>
  <cp:lastModifiedBy>МДОУ №  394</cp:lastModifiedBy>
  <cp:revision>7</cp:revision>
  <cp:lastPrinted>2013-09-30T05:22:00Z</cp:lastPrinted>
  <dcterms:created xsi:type="dcterms:W3CDTF">2012-03-12T06:02:00Z</dcterms:created>
  <dcterms:modified xsi:type="dcterms:W3CDTF">2014-03-11T11:36:00Z</dcterms:modified>
</cp:coreProperties>
</file>